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3A3F" w14:textId="682A3949" w:rsidR="008D7CD1" w:rsidRDefault="008D7CD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36A7A6" wp14:editId="435A827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862665" cy="553085"/>
            <wp:effectExtent l="0" t="0" r="5080" b="0"/>
            <wp:wrapTight wrapText="bothSides">
              <wp:wrapPolygon edited="0">
                <wp:start x="0" y="0"/>
                <wp:lineTo x="0" y="20831"/>
                <wp:lineTo x="16940" y="20831"/>
                <wp:lineTo x="16940" y="11904"/>
                <wp:lineTo x="21522" y="11904"/>
                <wp:lineTo x="21522" y="2976"/>
                <wp:lineTo x="16940" y="0"/>
                <wp:lineTo x="0" y="0"/>
              </wp:wrapPolygon>
            </wp:wrapTight>
            <wp:docPr id="815028025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8914057E-6225-D7D2-6037-FBAA16A227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028025" name="Obrázek 1">
                      <a:extLst>
                        <a:ext uri="{FF2B5EF4-FFF2-40B4-BE49-F238E27FC236}">
                          <a16:creationId xmlns:a16="http://schemas.microsoft.com/office/drawing/2014/main" id="{8914057E-6225-D7D2-6037-FBAA16A227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66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</w:t>
      </w:r>
      <w:r w:rsidRPr="00D9167C">
        <w:rPr>
          <w:noProof/>
        </w:rPr>
        <w:drawing>
          <wp:inline distT="0" distB="0" distL="0" distR="0" wp14:anchorId="4579B05E" wp14:editId="326AB97B">
            <wp:extent cx="1447134" cy="418465"/>
            <wp:effectExtent l="0" t="0" r="1270" b="635"/>
            <wp:docPr id="131613957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76" cy="42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E8C3A" w14:textId="77777777" w:rsidR="008D7CD1" w:rsidRDefault="008D7CD1">
      <w:pPr>
        <w:rPr>
          <w:noProof/>
        </w:rPr>
      </w:pPr>
    </w:p>
    <w:p w14:paraId="6588E738" w14:textId="04764E5E" w:rsidR="008D7CD1" w:rsidRPr="00DF4657" w:rsidRDefault="008D7CD1" w:rsidP="008D7CD1">
      <w:pPr>
        <w:jc w:val="center"/>
        <w:rPr>
          <w:b/>
          <w:bCs/>
          <w:noProof/>
          <w:sz w:val="24"/>
          <w:szCs w:val="24"/>
        </w:rPr>
      </w:pPr>
      <w:r w:rsidRPr="00DF4657">
        <w:rPr>
          <w:b/>
          <w:bCs/>
          <w:noProof/>
          <w:sz w:val="28"/>
          <w:szCs w:val="28"/>
        </w:rPr>
        <w:t xml:space="preserve">Příloha </w:t>
      </w:r>
      <w:r w:rsidR="00FD0667" w:rsidRPr="00DF4657">
        <w:rPr>
          <w:b/>
          <w:bCs/>
          <w:noProof/>
          <w:sz w:val="28"/>
          <w:szCs w:val="28"/>
        </w:rPr>
        <w:t>č. 5</w:t>
      </w:r>
      <w:r w:rsidR="00FD0667" w:rsidRPr="00DF4657">
        <w:rPr>
          <w:b/>
          <w:bCs/>
          <w:noProof/>
          <w:sz w:val="24"/>
          <w:szCs w:val="24"/>
        </w:rPr>
        <w:t xml:space="preserve"> </w:t>
      </w:r>
      <w:r w:rsidR="00DF4657">
        <w:rPr>
          <w:b/>
          <w:bCs/>
          <w:noProof/>
          <w:sz w:val="28"/>
          <w:szCs w:val="28"/>
        </w:rPr>
        <w:t>- Čestné prohlášení žadatele o konzultaci projektového záměru u HZS Moravskoslezského kraje</w:t>
      </w:r>
    </w:p>
    <w:p w14:paraId="1FDC8048" w14:textId="339D5A31" w:rsidR="008D7CD1" w:rsidRDefault="00DF4657" w:rsidP="00970832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Výzvy č. 8</w:t>
      </w:r>
      <w:r w:rsidR="008D7CD1" w:rsidRPr="008D7CD1">
        <w:rPr>
          <w:b/>
          <w:bCs/>
          <w:noProof/>
          <w:sz w:val="28"/>
          <w:szCs w:val="28"/>
        </w:rPr>
        <w:t xml:space="preserve"> „MAS Frýdlatnsko</w:t>
      </w:r>
      <w:r w:rsidR="00454564">
        <w:rPr>
          <w:b/>
          <w:bCs/>
          <w:noProof/>
          <w:sz w:val="28"/>
          <w:szCs w:val="28"/>
        </w:rPr>
        <w:t>-</w:t>
      </w:r>
      <w:r w:rsidR="008D7CD1" w:rsidRPr="008D7CD1">
        <w:rPr>
          <w:b/>
          <w:bCs/>
          <w:noProof/>
          <w:sz w:val="28"/>
          <w:szCs w:val="28"/>
        </w:rPr>
        <w:t>Beskydy – IROP – PODPORA HASIČI II“</w:t>
      </w:r>
    </w:p>
    <w:p w14:paraId="0D94DA15" w14:textId="466E1C91" w:rsidR="008D7CD1" w:rsidRDefault="00DF4657" w:rsidP="00DF4657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Vazba na výzvu ŘO IROP: 61. VÝZVA IROP – HASIČI – SC 5.1. (CLLD)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8D7CD1" w14:paraId="7A076A2D" w14:textId="77777777" w:rsidTr="00FD0667">
        <w:tc>
          <w:tcPr>
            <w:tcW w:w="5240" w:type="dxa"/>
          </w:tcPr>
          <w:p w14:paraId="29966B8B" w14:textId="3ECE078C" w:rsidR="008D7CD1" w:rsidRPr="008D7CD1" w:rsidRDefault="008D7CD1" w:rsidP="008D7CD1">
            <w:pPr>
              <w:rPr>
                <w:noProof/>
                <w:sz w:val="24"/>
                <w:szCs w:val="24"/>
              </w:rPr>
            </w:pPr>
            <w:r w:rsidRPr="008D7CD1">
              <w:rPr>
                <w:noProof/>
                <w:sz w:val="24"/>
                <w:szCs w:val="24"/>
              </w:rPr>
              <w:t xml:space="preserve">Název projektového záměru </w:t>
            </w:r>
          </w:p>
        </w:tc>
        <w:tc>
          <w:tcPr>
            <w:tcW w:w="3822" w:type="dxa"/>
          </w:tcPr>
          <w:p w14:paraId="0AA86A6C" w14:textId="77777777" w:rsidR="008D7CD1" w:rsidRDefault="008D7CD1" w:rsidP="008D7CD1">
            <w:pPr>
              <w:rPr>
                <w:sz w:val="28"/>
                <w:szCs w:val="28"/>
              </w:rPr>
            </w:pPr>
          </w:p>
        </w:tc>
      </w:tr>
      <w:tr w:rsidR="008D7CD1" w14:paraId="79C821D3" w14:textId="77777777" w:rsidTr="00FD0667">
        <w:tc>
          <w:tcPr>
            <w:tcW w:w="5240" w:type="dxa"/>
          </w:tcPr>
          <w:p w14:paraId="0981425A" w14:textId="691BB251" w:rsidR="008D7CD1" w:rsidRPr="008D7CD1" w:rsidRDefault="008D7CD1" w:rsidP="008D7CD1">
            <w:pPr>
              <w:rPr>
                <w:noProof/>
                <w:sz w:val="24"/>
                <w:szCs w:val="24"/>
              </w:rPr>
            </w:pPr>
            <w:r w:rsidRPr="008D7CD1">
              <w:rPr>
                <w:noProof/>
                <w:sz w:val="24"/>
                <w:szCs w:val="24"/>
              </w:rPr>
              <w:t>Žadatel</w:t>
            </w:r>
          </w:p>
        </w:tc>
        <w:tc>
          <w:tcPr>
            <w:tcW w:w="3822" w:type="dxa"/>
          </w:tcPr>
          <w:p w14:paraId="3EDB2FDE" w14:textId="77777777" w:rsidR="008D7CD1" w:rsidRDefault="008D7CD1" w:rsidP="008D7CD1">
            <w:pPr>
              <w:rPr>
                <w:sz w:val="28"/>
                <w:szCs w:val="28"/>
              </w:rPr>
            </w:pPr>
          </w:p>
        </w:tc>
      </w:tr>
      <w:tr w:rsidR="008D7CD1" w14:paraId="127C408A" w14:textId="77777777" w:rsidTr="00FD0667">
        <w:tc>
          <w:tcPr>
            <w:tcW w:w="5240" w:type="dxa"/>
          </w:tcPr>
          <w:p w14:paraId="0DC6951D" w14:textId="700C0980" w:rsidR="008D7CD1" w:rsidRPr="008D7CD1" w:rsidRDefault="008D7CD1" w:rsidP="008D7CD1">
            <w:pPr>
              <w:rPr>
                <w:noProof/>
                <w:sz w:val="24"/>
                <w:szCs w:val="24"/>
              </w:rPr>
            </w:pPr>
            <w:r w:rsidRPr="008D7CD1">
              <w:rPr>
                <w:noProof/>
                <w:sz w:val="24"/>
                <w:szCs w:val="24"/>
              </w:rPr>
              <w:t>IČO</w:t>
            </w:r>
          </w:p>
        </w:tc>
        <w:tc>
          <w:tcPr>
            <w:tcW w:w="3822" w:type="dxa"/>
          </w:tcPr>
          <w:p w14:paraId="16533DF3" w14:textId="77777777" w:rsidR="008D7CD1" w:rsidRDefault="008D7CD1" w:rsidP="008D7CD1">
            <w:pPr>
              <w:rPr>
                <w:sz w:val="28"/>
                <w:szCs w:val="28"/>
              </w:rPr>
            </w:pPr>
          </w:p>
        </w:tc>
      </w:tr>
      <w:tr w:rsidR="008D7CD1" w14:paraId="1536648B" w14:textId="77777777" w:rsidTr="00FD0667">
        <w:tc>
          <w:tcPr>
            <w:tcW w:w="5240" w:type="dxa"/>
          </w:tcPr>
          <w:p w14:paraId="43C49685" w14:textId="5C610BE8" w:rsidR="008D7CD1" w:rsidRPr="008D7CD1" w:rsidRDefault="008D7CD1" w:rsidP="008D7CD1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Statutární orgán/oprávněná osoba</w:t>
            </w:r>
          </w:p>
        </w:tc>
        <w:tc>
          <w:tcPr>
            <w:tcW w:w="3822" w:type="dxa"/>
          </w:tcPr>
          <w:p w14:paraId="67CF427B" w14:textId="77777777" w:rsidR="008D7CD1" w:rsidRDefault="008D7CD1" w:rsidP="008D7CD1">
            <w:pPr>
              <w:rPr>
                <w:sz w:val="28"/>
                <w:szCs w:val="28"/>
              </w:rPr>
            </w:pPr>
          </w:p>
        </w:tc>
      </w:tr>
      <w:tr w:rsidR="008D7CD1" w14:paraId="19FD7447" w14:textId="77777777" w:rsidTr="00FD0667">
        <w:tc>
          <w:tcPr>
            <w:tcW w:w="5240" w:type="dxa"/>
          </w:tcPr>
          <w:p w14:paraId="62BBE5A3" w14:textId="547A79DD" w:rsidR="008D7CD1" w:rsidRPr="008D7CD1" w:rsidRDefault="008D7CD1" w:rsidP="008D7CD1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Název podpořené jednotky SDH obce/města</w:t>
            </w:r>
          </w:p>
        </w:tc>
        <w:tc>
          <w:tcPr>
            <w:tcW w:w="3822" w:type="dxa"/>
          </w:tcPr>
          <w:p w14:paraId="5D658072" w14:textId="77777777" w:rsidR="008D7CD1" w:rsidRDefault="008D7CD1" w:rsidP="008D7CD1">
            <w:pPr>
              <w:rPr>
                <w:sz w:val="28"/>
                <w:szCs w:val="28"/>
              </w:rPr>
            </w:pPr>
          </w:p>
        </w:tc>
      </w:tr>
      <w:tr w:rsidR="008D7CD1" w14:paraId="72972D74" w14:textId="77777777" w:rsidTr="00FD0667">
        <w:tc>
          <w:tcPr>
            <w:tcW w:w="5240" w:type="dxa"/>
          </w:tcPr>
          <w:p w14:paraId="2B62799F" w14:textId="30137E94" w:rsidR="008D7CD1" w:rsidRPr="00E262B9" w:rsidRDefault="008D7CD1" w:rsidP="008D7CD1">
            <w:pPr>
              <w:rPr>
                <w:sz w:val="24"/>
                <w:szCs w:val="24"/>
                <w:vertAlign w:val="superscript"/>
              </w:rPr>
            </w:pPr>
            <w:r w:rsidRPr="008D7CD1">
              <w:rPr>
                <w:noProof/>
                <w:sz w:val="24"/>
                <w:szCs w:val="24"/>
              </w:rPr>
              <w:t>Kontaktní osoba HZS Moravskoslezského kraje</w:t>
            </w:r>
            <w:r w:rsidR="00E262B9">
              <w:rPr>
                <w:noProof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2" w:type="dxa"/>
          </w:tcPr>
          <w:p w14:paraId="2C4C3128" w14:textId="77777777" w:rsidR="008D7CD1" w:rsidRDefault="00FD0667" w:rsidP="008D7CD1">
            <w:pPr>
              <w:rPr>
                <w:noProof/>
                <w:sz w:val="24"/>
                <w:szCs w:val="24"/>
              </w:rPr>
            </w:pPr>
            <w:r w:rsidRPr="00FD0667">
              <w:rPr>
                <w:noProof/>
                <w:sz w:val="24"/>
                <w:szCs w:val="24"/>
              </w:rPr>
              <w:t>brig. gen. Ing. Radim Kuchař</w:t>
            </w:r>
          </w:p>
          <w:p w14:paraId="2E4698D8" w14:textId="2C0A0888" w:rsidR="00FD0667" w:rsidRDefault="00FD0667" w:rsidP="00FD0667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t</w:t>
            </w:r>
            <w:r w:rsidRPr="00FD0667">
              <w:rPr>
                <w:noProof/>
                <w:sz w:val="24"/>
                <w:szCs w:val="24"/>
              </w:rPr>
              <w:t>el</w:t>
            </w:r>
            <w:r>
              <w:rPr>
                <w:noProof/>
                <w:sz w:val="24"/>
                <w:szCs w:val="24"/>
              </w:rPr>
              <w:t>.</w:t>
            </w:r>
            <w:r w:rsidRPr="00FD0667">
              <w:rPr>
                <w:noProof/>
                <w:sz w:val="24"/>
                <w:szCs w:val="24"/>
              </w:rPr>
              <w:t>: </w:t>
            </w:r>
            <w:hyperlink r:id="rId8" w:history="1">
              <w:r w:rsidRPr="00FD0667">
                <w:rPr>
                  <w:noProof/>
                  <w:sz w:val="24"/>
                  <w:szCs w:val="24"/>
                </w:rPr>
                <w:t>950 730 300</w:t>
              </w:r>
            </w:hyperlink>
            <w:r w:rsidRPr="00FD0667">
              <w:rPr>
                <w:noProof/>
                <w:sz w:val="24"/>
                <w:szCs w:val="24"/>
              </w:rPr>
              <w:t> – sekretariát</w:t>
            </w:r>
          </w:p>
          <w:p w14:paraId="017CF9E0" w14:textId="77777777" w:rsidR="00FD0667" w:rsidRDefault="00FD0667" w:rsidP="008D7CD1">
            <w:pPr>
              <w:rPr>
                <w:noProof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t>e</w:t>
            </w:r>
            <w:r w:rsidRPr="00FD0667">
              <w:rPr>
                <w:noProof/>
                <w:sz w:val="24"/>
                <w:szCs w:val="24"/>
              </w:rPr>
              <w:t>-mail: </w:t>
            </w:r>
            <w:hyperlink r:id="rId9" w:history="1">
              <w:r w:rsidRPr="00FD0667">
                <w:rPr>
                  <w:noProof/>
                  <w:sz w:val="24"/>
                  <w:szCs w:val="24"/>
                  <w:u w:val="single"/>
                </w:rPr>
                <w:t>msk.sekretariat@hzscr.cz</w:t>
              </w:r>
            </w:hyperlink>
          </w:p>
          <w:p w14:paraId="7BE09A95" w14:textId="39D6F4AC" w:rsidR="00FD0667" w:rsidRPr="00FD0667" w:rsidRDefault="00FD0667" w:rsidP="008D7CD1">
            <w:pPr>
              <w:rPr>
                <w:noProof/>
                <w:sz w:val="24"/>
                <w:szCs w:val="24"/>
              </w:rPr>
            </w:pPr>
            <w:r w:rsidRPr="00FD0667">
              <w:rPr>
                <w:noProof/>
                <w:sz w:val="24"/>
                <w:szCs w:val="24"/>
              </w:rPr>
              <w:t>Výškovická 40, 700 30 Ostrava – Zábřeh</w:t>
            </w:r>
          </w:p>
        </w:tc>
      </w:tr>
    </w:tbl>
    <w:p w14:paraId="7E99410B" w14:textId="77777777" w:rsidR="00035D7B" w:rsidRPr="00035D7B" w:rsidRDefault="00035D7B" w:rsidP="00970832">
      <w:pPr>
        <w:jc w:val="both"/>
        <w:rPr>
          <w:sz w:val="16"/>
          <w:szCs w:val="16"/>
        </w:rPr>
      </w:pPr>
    </w:p>
    <w:p w14:paraId="68254E11" w14:textId="75BD6A05" w:rsidR="00970832" w:rsidRPr="00D652E9" w:rsidRDefault="008D7CD1" w:rsidP="00970832">
      <w:pPr>
        <w:jc w:val="both"/>
        <w:rPr>
          <w:b/>
          <w:bCs/>
          <w:sz w:val="24"/>
          <w:szCs w:val="24"/>
        </w:rPr>
      </w:pPr>
      <w:r w:rsidRPr="00970832">
        <w:rPr>
          <w:sz w:val="24"/>
          <w:szCs w:val="24"/>
        </w:rPr>
        <w:t>Prohlašuji, že jsem předkládaný projektový záměr konzultoval/a</w:t>
      </w:r>
      <w:r w:rsidR="00E262B9">
        <w:rPr>
          <w:sz w:val="24"/>
          <w:szCs w:val="24"/>
          <w:vertAlign w:val="superscript"/>
        </w:rPr>
        <w:t>2</w:t>
      </w:r>
      <w:r w:rsidRPr="00970832">
        <w:rPr>
          <w:sz w:val="24"/>
          <w:szCs w:val="24"/>
        </w:rPr>
        <w:t xml:space="preserve"> u H</w:t>
      </w:r>
      <w:r w:rsidR="00970832">
        <w:rPr>
          <w:sz w:val="24"/>
          <w:szCs w:val="24"/>
        </w:rPr>
        <w:t xml:space="preserve">ZS </w:t>
      </w:r>
      <w:r w:rsidRPr="00970832">
        <w:rPr>
          <w:sz w:val="24"/>
          <w:szCs w:val="24"/>
        </w:rPr>
        <w:t xml:space="preserve">Moravskoslezského kraje a na základě této konzultace je </w:t>
      </w:r>
      <w:r w:rsidRPr="00D652E9">
        <w:rPr>
          <w:b/>
          <w:bCs/>
          <w:sz w:val="24"/>
          <w:szCs w:val="24"/>
        </w:rPr>
        <w:t>projektový záměr způsobilý pro vydání souhlasného stanoviska HZS ČR:</w:t>
      </w:r>
    </w:p>
    <w:p w14:paraId="3DB1D435" w14:textId="690C9C54" w:rsidR="00970832" w:rsidRPr="00970832" w:rsidRDefault="00970832" w:rsidP="0097083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70832">
        <w:rPr>
          <w:sz w:val="24"/>
          <w:szCs w:val="24"/>
        </w:rPr>
        <w:t>Výstavba a rekonstrukce požárních zbrojnic dle přílohy 6A Specifických pravidel pro žadatele a příjemce 61. výzvy IROP</w:t>
      </w:r>
      <w:r w:rsidR="0018076D">
        <w:rPr>
          <w:sz w:val="24"/>
          <w:szCs w:val="24"/>
        </w:rPr>
        <w:t xml:space="preserve"> -</w:t>
      </w:r>
      <w:r w:rsidRPr="00970832">
        <w:rPr>
          <w:sz w:val="24"/>
          <w:szCs w:val="24"/>
        </w:rPr>
        <w:t xml:space="preserve"> HASIČI </w:t>
      </w:r>
      <w:r w:rsidR="0018076D">
        <w:rPr>
          <w:sz w:val="24"/>
          <w:szCs w:val="24"/>
        </w:rPr>
        <w:t>-</w:t>
      </w:r>
      <w:r w:rsidRPr="00970832">
        <w:rPr>
          <w:sz w:val="24"/>
          <w:szCs w:val="24"/>
        </w:rPr>
        <w:t xml:space="preserve"> SC 5.1 (CLLD)*,</w:t>
      </w:r>
    </w:p>
    <w:p w14:paraId="7485B26B" w14:textId="5F3548EC" w:rsidR="008D7CD1" w:rsidRDefault="008D7CD1" w:rsidP="008D7C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70832">
        <w:rPr>
          <w:sz w:val="24"/>
          <w:szCs w:val="24"/>
        </w:rPr>
        <w:t xml:space="preserve">Pořízení požární techniky a věcných prostředků požární ochrany dle přílohy 6B Specifických pravidel pro žadatele a příjemce 61. výzvy IROP </w:t>
      </w:r>
      <w:r w:rsidR="0018076D">
        <w:rPr>
          <w:sz w:val="24"/>
          <w:szCs w:val="24"/>
        </w:rPr>
        <w:t>-</w:t>
      </w:r>
      <w:r w:rsidRPr="00970832">
        <w:rPr>
          <w:sz w:val="24"/>
          <w:szCs w:val="24"/>
        </w:rPr>
        <w:t xml:space="preserve"> HASIČI </w:t>
      </w:r>
      <w:r w:rsidR="0018076D">
        <w:rPr>
          <w:sz w:val="24"/>
          <w:szCs w:val="24"/>
        </w:rPr>
        <w:t>-</w:t>
      </w:r>
      <w:r w:rsidRPr="00970832">
        <w:rPr>
          <w:sz w:val="24"/>
          <w:szCs w:val="24"/>
        </w:rPr>
        <w:t xml:space="preserve"> SC 5.1 (CLLD)</w:t>
      </w:r>
      <w:r w:rsidR="00970832" w:rsidRPr="00970832">
        <w:rPr>
          <w:sz w:val="24"/>
          <w:szCs w:val="24"/>
        </w:rPr>
        <w:t>*</w:t>
      </w:r>
      <w:r w:rsidR="00D652E9">
        <w:rPr>
          <w:sz w:val="24"/>
          <w:szCs w:val="24"/>
        </w:rPr>
        <w:t>,</w:t>
      </w:r>
    </w:p>
    <w:p w14:paraId="56872BC9" w14:textId="5F60764B" w:rsidR="00D652E9" w:rsidRPr="00970832" w:rsidRDefault="00D652E9" w:rsidP="008D7CD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Vybudování a revitalizace umělých vodních požárních nádrží dle přílohy 6C Specifických pravidel pro žadatele a příjemce 61. výzvy IROP </w:t>
      </w:r>
      <w:r w:rsidR="002341EE">
        <w:rPr>
          <w:sz w:val="24"/>
          <w:szCs w:val="24"/>
        </w:rPr>
        <w:t>-</w:t>
      </w:r>
      <w:r>
        <w:rPr>
          <w:sz w:val="24"/>
          <w:szCs w:val="24"/>
        </w:rPr>
        <w:t xml:space="preserve"> HASIČI </w:t>
      </w:r>
      <w:r w:rsidR="002341EE">
        <w:rPr>
          <w:sz w:val="24"/>
          <w:szCs w:val="24"/>
        </w:rPr>
        <w:t>-</w:t>
      </w:r>
      <w:r>
        <w:rPr>
          <w:sz w:val="24"/>
          <w:szCs w:val="24"/>
        </w:rPr>
        <w:t xml:space="preserve"> SC 5.1 (CLLD)*.</w:t>
      </w:r>
    </w:p>
    <w:p w14:paraId="55C3ED02" w14:textId="0977D3B3" w:rsidR="008D7CD1" w:rsidRPr="00970832" w:rsidRDefault="00970832" w:rsidP="008D7CD1">
      <w:pPr>
        <w:rPr>
          <w:sz w:val="24"/>
          <w:szCs w:val="24"/>
        </w:rPr>
      </w:pPr>
      <w:r w:rsidRPr="00970832">
        <w:rPr>
          <w:sz w:val="24"/>
          <w:szCs w:val="24"/>
        </w:rPr>
        <w:t>*</w:t>
      </w:r>
      <w:r w:rsidR="008D7CD1" w:rsidRPr="00970832">
        <w:rPr>
          <w:sz w:val="24"/>
          <w:szCs w:val="24"/>
        </w:rPr>
        <w:t>Nehodící se škrtněte</w:t>
      </w:r>
    </w:p>
    <w:p w14:paraId="158EABAF" w14:textId="7279434F" w:rsidR="00970832" w:rsidRDefault="00970832" w:rsidP="008D7CD1">
      <w:pPr>
        <w:rPr>
          <w:sz w:val="24"/>
          <w:szCs w:val="24"/>
        </w:rPr>
      </w:pPr>
      <w:r w:rsidRPr="00970832">
        <w:rPr>
          <w:sz w:val="24"/>
          <w:szCs w:val="24"/>
        </w:rPr>
        <w:t>Jsem si vědom/a právních důsledků nepravdivosti obsahu tohoto čestného prohlášení.</w:t>
      </w:r>
    </w:p>
    <w:p w14:paraId="04950C0D" w14:textId="77777777" w:rsidR="00970832" w:rsidRPr="00970832" w:rsidRDefault="00970832" w:rsidP="008D7CD1">
      <w:pPr>
        <w:rPr>
          <w:sz w:val="24"/>
          <w:szCs w:val="24"/>
        </w:rPr>
      </w:pPr>
    </w:p>
    <w:p w14:paraId="19A3725B" w14:textId="3161ADA0" w:rsidR="00970832" w:rsidRPr="00970832" w:rsidRDefault="00970832" w:rsidP="008D7CD1">
      <w:pPr>
        <w:rPr>
          <w:sz w:val="24"/>
          <w:szCs w:val="24"/>
        </w:rPr>
      </w:pPr>
      <w:r w:rsidRPr="00970832">
        <w:rPr>
          <w:sz w:val="24"/>
          <w:szCs w:val="24"/>
        </w:rPr>
        <w:t>V…………………</w:t>
      </w:r>
      <w:r w:rsidR="0095450F">
        <w:rPr>
          <w:sz w:val="24"/>
          <w:szCs w:val="24"/>
        </w:rPr>
        <w:t>……….</w:t>
      </w:r>
      <w:r w:rsidRPr="00970832">
        <w:rPr>
          <w:sz w:val="24"/>
          <w:szCs w:val="24"/>
        </w:rPr>
        <w:t>……. dne………………………..</w:t>
      </w:r>
    </w:p>
    <w:p w14:paraId="045D428C" w14:textId="77777777" w:rsidR="00FD0667" w:rsidRDefault="00FD0667" w:rsidP="008D7CD1">
      <w:pPr>
        <w:rPr>
          <w:sz w:val="28"/>
          <w:szCs w:val="28"/>
        </w:rPr>
      </w:pPr>
    </w:p>
    <w:p w14:paraId="19933119" w14:textId="0A951460" w:rsidR="00970832" w:rsidRPr="00970832" w:rsidRDefault="00970832" w:rsidP="008D7CD1">
      <w:pPr>
        <w:rPr>
          <w:sz w:val="24"/>
          <w:szCs w:val="24"/>
        </w:rPr>
      </w:pPr>
      <w:r w:rsidRPr="00970832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………..</w:t>
      </w:r>
      <w:r w:rsidRPr="00970832">
        <w:rPr>
          <w:sz w:val="24"/>
          <w:szCs w:val="24"/>
        </w:rPr>
        <w:t>………………</w:t>
      </w:r>
      <w:r>
        <w:rPr>
          <w:sz w:val="24"/>
          <w:szCs w:val="24"/>
        </w:rPr>
        <w:t>……</w:t>
      </w:r>
      <w:r w:rsidRPr="00970832">
        <w:rPr>
          <w:sz w:val="24"/>
          <w:szCs w:val="24"/>
        </w:rPr>
        <w:t>…..</w:t>
      </w:r>
    </w:p>
    <w:p w14:paraId="6C075FDA" w14:textId="51166CD2" w:rsidR="00970832" w:rsidRPr="00970832" w:rsidRDefault="00970832" w:rsidP="008D7CD1">
      <w:pPr>
        <w:rPr>
          <w:sz w:val="24"/>
          <w:szCs w:val="24"/>
        </w:rPr>
      </w:pPr>
      <w:r>
        <w:rPr>
          <w:sz w:val="24"/>
          <w:szCs w:val="24"/>
        </w:rPr>
        <w:t>Elektronický p</w:t>
      </w:r>
      <w:r w:rsidRPr="00970832">
        <w:rPr>
          <w:sz w:val="24"/>
          <w:szCs w:val="24"/>
        </w:rPr>
        <w:t>odpis žadatele (statutárního orgánu)</w:t>
      </w:r>
    </w:p>
    <w:p w14:paraId="40CBDEAC" w14:textId="76EBBD91" w:rsidR="00970832" w:rsidRDefault="00E262B9" w:rsidP="008D7CD1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Kontaktní osoba se může v průběhu výzvy MAS změnit. MAS v případě změny zveřejní dokument s aktualizovanými údaji.</w:t>
      </w:r>
    </w:p>
    <w:p w14:paraId="4783FD3B" w14:textId="07E893D5" w:rsidR="00E262B9" w:rsidRPr="00970832" w:rsidRDefault="00E262B9" w:rsidP="008D7CD1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Forma konzultace je přípustná telefonicky, písemně, případně osobně.</w:t>
      </w:r>
    </w:p>
    <w:sectPr w:rsidR="00E262B9" w:rsidRPr="00970832" w:rsidSect="00DF4657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F51D1"/>
    <w:multiLevelType w:val="hybridMultilevel"/>
    <w:tmpl w:val="439E5010"/>
    <w:lvl w:ilvl="0" w:tplc="D0CCCDA2">
      <w:start w:val="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54BE1"/>
    <w:multiLevelType w:val="multilevel"/>
    <w:tmpl w:val="73E0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6561C"/>
    <w:multiLevelType w:val="hybridMultilevel"/>
    <w:tmpl w:val="F0DCB882"/>
    <w:lvl w:ilvl="0" w:tplc="7A7AFFC6">
      <w:start w:val="8"/>
      <w:numFmt w:val="bullet"/>
      <w:lvlText w:val=""/>
      <w:lvlJc w:val="left"/>
      <w:pPr>
        <w:ind w:left="4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F4C15AC"/>
    <w:multiLevelType w:val="multilevel"/>
    <w:tmpl w:val="3610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505837">
    <w:abstractNumId w:val="0"/>
  </w:num>
  <w:num w:numId="2" w16cid:durableId="1436904416">
    <w:abstractNumId w:val="2"/>
  </w:num>
  <w:num w:numId="3" w16cid:durableId="308749827">
    <w:abstractNumId w:val="1"/>
  </w:num>
  <w:num w:numId="4" w16cid:durableId="172036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D1"/>
    <w:rsid w:val="00035D7B"/>
    <w:rsid w:val="0018076D"/>
    <w:rsid w:val="001A372A"/>
    <w:rsid w:val="002341EE"/>
    <w:rsid w:val="00296616"/>
    <w:rsid w:val="00454564"/>
    <w:rsid w:val="008D7CD1"/>
    <w:rsid w:val="0095450F"/>
    <w:rsid w:val="00970832"/>
    <w:rsid w:val="00AC0634"/>
    <w:rsid w:val="00B933B9"/>
    <w:rsid w:val="00C15309"/>
    <w:rsid w:val="00D652E9"/>
    <w:rsid w:val="00DF4657"/>
    <w:rsid w:val="00E262B9"/>
    <w:rsid w:val="00FA5847"/>
    <w:rsid w:val="00FD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4DDB"/>
  <w15:chartTrackingRefBased/>
  <w15:docId w15:val="{B116FCE8-161E-4A6C-8EF4-D9EAFFFB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7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7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7C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7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7C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7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7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7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7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7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7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7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7C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7C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7C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7C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7C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7C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7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7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7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7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7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7C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7C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7C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7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7C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7CD1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D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D066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50%20730%C2%A030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sk.sekretariat@hzsc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D92DA-C2E1-465A-8AE4-896E1D6F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Kociánová</dc:creator>
  <cp:keywords/>
  <dc:description/>
  <cp:lastModifiedBy>Daniela Kociánová</cp:lastModifiedBy>
  <cp:revision>9</cp:revision>
  <dcterms:created xsi:type="dcterms:W3CDTF">2026-07-10T08:18:00Z</dcterms:created>
  <dcterms:modified xsi:type="dcterms:W3CDTF">2026-07-23T08:58:00Z</dcterms:modified>
</cp:coreProperties>
</file>